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0FE09">
      <w:pPr>
        <w:numPr>
          <w:ilvl w:val="0"/>
          <w:numId w:val="0"/>
        </w:numPr>
        <w:spacing w:line="360" w:lineRule="auto"/>
        <w:jc w:val="center"/>
        <w:rPr>
          <w:rFonts w:hint="eastAsia"/>
          <w:b/>
          <w:bCs/>
          <w:sz w:val="32"/>
          <w:szCs w:val="40"/>
          <w:lang w:val="en-US" w:eastAsia="zh-CN"/>
        </w:rPr>
      </w:pPr>
      <w:r>
        <w:rPr>
          <w:rFonts w:hint="eastAsia"/>
          <w:b/>
          <w:bCs/>
          <w:sz w:val="32"/>
          <w:szCs w:val="40"/>
          <w:lang w:val="en-US" w:eastAsia="zh-CN"/>
        </w:rPr>
        <w:t>（1）水电材料报价表</w:t>
      </w:r>
    </w:p>
    <w:tbl>
      <w:tblPr>
        <w:tblStyle w:val="10"/>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193"/>
        <w:gridCol w:w="1812"/>
        <w:gridCol w:w="1474"/>
        <w:gridCol w:w="2743"/>
      </w:tblGrid>
      <w:tr w14:paraId="28F4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14F1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序号</w:t>
            </w:r>
          </w:p>
        </w:tc>
        <w:tc>
          <w:tcPr>
            <w:tcW w:w="3193" w:type="dxa"/>
            <w:noWrap w:val="0"/>
            <w:vAlign w:val="center"/>
          </w:tcPr>
          <w:p w14:paraId="4A9F7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名称</w:t>
            </w:r>
          </w:p>
        </w:tc>
        <w:tc>
          <w:tcPr>
            <w:tcW w:w="1812" w:type="dxa"/>
            <w:noWrap w:val="0"/>
            <w:vAlign w:val="center"/>
          </w:tcPr>
          <w:p w14:paraId="16422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规格</w:t>
            </w:r>
          </w:p>
        </w:tc>
        <w:tc>
          <w:tcPr>
            <w:tcW w:w="1474" w:type="dxa"/>
            <w:noWrap w:val="0"/>
            <w:vAlign w:val="center"/>
          </w:tcPr>
          <w:p w14:paraId="66F2C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数量/单位</w:t>
            </w:r>
          </w:p>
        </w:tc>
        <w:tc>
          <w:tcPr>
            <w:tcW w:w="2743" w:type="dxa"/>
            <w:noWrap w:val="0"/>
            <w:vAlign w:val="center"/>
          </w:tcPr>
          <w:p w14:paraId="5A768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单价（元）</w:t>
            </w:r>
          </w:p>
        </w:tc>
      </w:tr>
      <w:tr w14:paraId="27B0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73A21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3193" w:type="dxa"/>
            <w:noWrap w:val="0"/>
            <w:vAlign w:val="center"/>
          </w:tcPr>
          <w:p w14:paraId="3FA8D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冲水箱出水阀</w:t>
            </w:r>
            <w:bookmarkStart w:id="21" w:name="_GoBack"/>
            <w:bookmarkEnd w:id="21"/>
          </w:p>
        </w:tc>
        <w:tc>
          <w:tcPr>
            <w:tcW w:w="1812" w:type="dxa"/>
            <w:noWrap w:val="0"/>
            <w:vAlign w:val="center"/>
          </w:tcPr>
          <w:p w14:paraId="6CD65B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2726BC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33DA1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647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55329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3193" w:type="dxa"/>
            <w:noWrap w:val="0"/>
            <w:vAlign w:val="center"/>
          </w:tcPr>
          <w:p w14:paraId="7FCBE0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结构胶（瓷白）</w:t>
            </w:r>
          </w:p>
        </w:tc>
        <w:tc>
          <w:tcPr>
            <w:tcW w:w="1812" w:type="dxa"/>
            <w:noWrap w:val="0"/>
            <w:vAlign w:val="center"/>
          </w:tcPr>
          <w:p w14:paraId="51C0AA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516090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1支</w:t>
            </w:r>
          </w:p>
        </w:tc>
        <w:tc>
          <w:tcPr>
            <w:tcW w:w="2743" w:type="dxa"/>
            <w:noWrap w:val="0"/>
            <w:vAlign w:val="center"/>
          </w:tcPr>
          <w:p w14:paraId="40E9C5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559D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3E6D1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3193" w:type="dxa"/>
            <w:noWrap w:val="0"/>
            <w:vAlign w:val="center"/>
          </w:tcPr>
          <w:p w14:paraId="6DDB2D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结构胶枪</w:t>
            </w:r>
          </w:p>
        </w:tc>
        <w:tc>
          <w:tcPr>
            <w:tcW w:w="1812" w:type="dxa"/>
            <w:noWrap w:val="0"/>
            <w:vAlign w:val="center"/>
          </w:tcPr>
          <w:p w14:paraId="103276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59EAC9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1把</w:t>
            </w:r>
          </w:p>
        </w:tc>
        <w:tc>
          <w:tcPr>
            <w:tcW w:w="2743" w:type="dxa"/>
            <w:noWrap w:val="0"/>
            <w:vAlign w:val="center"/>
          </w:tcPr>
          <w:p w14:paraId="228D7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C3E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3F9DA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3193" w:type="dxa"/>
            <w:noWrap w:val="0"/>
            <w:vAlign w:val="center"/>
          </w:tcPr>
          <w:p w14:paraId="19AFBE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电胶布</w:t>
            </w:r>
          </w:p>
        </w:tc>
        <w:tc>
          <w:tcPr>
            <w:tcW w:w="1812" w:type="dxa"/>
            <w:noWrap w:val="0"/>
            <w:vAlign w:val="center"/>
          </w:tcPr>
          <w:p w14:paraId="0C9467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6690B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6440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A7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4AE2D4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3193" w:type="dxa"/>
            <w:noWrap w:val="0"/>
            <w:vAlign w:val="center"/>
          </w:tcPr>
          <w:p w14:paraId="393B80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生料带</w:t>
            </w:r>
          </w:p>
        </w:tc>
        <w:tc>
          <w:tcPr>
            <w:tcW w:w="1812" w:type="dxa"/>
            <w:noWrap w:val="0"/>
            <w:vAlign w:val="center"/>
          </w:tcPr>
          <w:p w14:paraId="64F63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1D861ECD">
            <w:pPr>
              <w:keepNext w:val="0"/>
              <w:keepLines w:val="0"/>
              <w:widowControl/>
              <w:suppressLineNumbers w:val="0"/>
              <w:jc w:val="center"/>
              <w:textAlignment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82ECE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821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52BB0C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3193" w:type="dxa"/>
            <w:vMerge w:val="restart"/>
            <w:noWrap w:val="0"/>
            <w:vAlign w:val="center"/>
          </w:tcPr>
          <w:p w14:paraId="25BB7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电线</w:t>
            </w:r>
          </w:p>
        </w:tc>
        <w:tc>
          <w:tcPr>
            <w:tcW w:w="1812" w:type="dxa"/>
            <w:noWrap w:val="0"/>
            <w:vAlign w:val="center"/>
          </w:tcPr>
          <w:p w14:paraId="1A45B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4m²</w:t>
            </w:r>
          </w:p>
        </w:tc>
        <w:tc>
          <w:tcPr>
            <w:tcW w:w="1474" w:type="dxa"/>
            <w:noWrap w:val="0"/>
            <w:vAlign w:val="center"/>
          </w:tcPr>
          <w:p w14:paraId="25D227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1卷</w:t>
            </w:r>
          </w:p>
        </w:tc>
        <w:tc>
          <w:tcPr>
            <w:tcW w:w="2743" w:type="dxa"/>
            <w:noWrap w:val="0"/>
            <w:vAlign w:val="center"/>
          </w:tcPr>
          <w:p w14:paraId="7511D6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F9E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CD881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1620BB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293810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6m²</w:t>
            </w:r>
          </w:p>
        </w:tc>
        <w:tc>
          <w:tcPr>
            <w:tcW w:w="1474" w:type="dxa"/>
            <w:noWrap w:val="0"/>
            <w:vAlign w:val="center"/>
          </w:tcPr>
          <w:p w14:paraId="58C3E6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1卷</w:t>
            </w:r>
          </w:p>
        </w:tc>
        <w:tc>
          <w:tcPr>
            <w:tcW w:w="2743" w:type="dxa"/>
            <w:noWrap w:val="0"/>
            <w:vAlign w:val="center"/>
          </w:tcPr>
          <w:p w14:paraId="5D15B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20B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6BB2A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7</w:t>
            </w:r>
          </w:p>
        </w:tc>
        <w:tc>
          <w:tcPr>
            <w:tcW w:w="3193" w:type="dxa"/>
            <w:noWrap w:val="0"/>
            <w:vAlign w:val="center"/>
          </w:tcPr>
          <w:p w14:paraId="00FD42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地插</w:t>
            </w:r>
          </w:p>
        </w:tc>
        <w:tc>
          <w:tcPr>
            <w:tcW w:w="1812" w:type="dxa"/>
            <w:noWrap w:val="0"/>
            <w:vAlign w:val="center"/>
          </w:tcPr>
          <w:p w14:paraId="4A8F6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014667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860D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46C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05AC4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8</w:t>
            </w:r>
          </w:p>
        </w:tc>
        <w:tc>
          <w:tcPr>
            <w:tcW w:w="3193" w:type="dxa"/>
            <w:vMerge w:val="restart"/>
            <w:noWrap w:val="0"/>
            <w:vAlign w:val="center"/>
          </w:tcPr>
          <w:p w14:paraId="374DB7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PPR直接</w:t>
            </w:r>
          </w:p>
        </w:tc>
        <w:tc>
          <w:tcPr>
            <w:tcW w:w="1812" w:type="dxa"/>
            <w:noWrap w:val="0"/>
            <w:vAlign w:val="center"/>
          </w:tcPr>
          <w:p w14:paraId="0538EF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DN20</w:t>
            </w:r>
          </w:p>
        </w:tc>
        <w:tc>
          <w:tcPr>
            <w:tcW w:w="1474" w:type="dxa"/>
            <w:noWrap w:val="0"/>
            <w:vAlign w:val="center"/>
          </w:tcPr>
          <w:p w14:paraId="13963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CE948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21D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52478C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7D1689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5C962E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DN25</w:t>
            </w:r>
          </w:p>
        </w:tc>
        <w:tc>
          <w:tcPr>
            <w:tcW w:w="1474" w:type="dxa"/>
            <w:noWrap w:val="0"/>
            <w:vAlign w:val="center"/>
          </w:tcPr>
          <w:p w14:paraId="090E8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F1796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2439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39C957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4C5C2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38A9C2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DN32</w:t>
            </w:r>
          </w:p>
        </w:tc>
        <w:tc>
          <w:tcPr>
            <w:tcW w:w="1474" w:type="dxa"/>
            <w:noWrap w:val="0"/>
            <w:vAlign w:val="center"/>
          </w:tcPr>
          <w:p w14:paraId="72408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4F0953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E67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262F3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16B987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24D18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DN50</w:t>
            </w:r>
          </w:p>
        </w:tc>
        <w:tc>
          <w:tcPr>
            <w:tcW w:w="1474" w:type="dxa"/>
            <w:noWrap w:val="0"/>
            <w:vAlign w:val="center"/>
          </w:tcPr>
          <w:p w14:paraId="142C3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DB55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5663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0DD38A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9</w:t>
            </w:r>
          </w:p>
        </w:tc>
        <w:tc>
          <w:tcPr>
            <w:tcW w:w="3193" w:type="dxa"/>
            <w:vMerge w:val="restart"/>
            <w:noWrap w:val="0"/>
            <w:vAlign w:val="center"/>
          </w:tcPr>
          <w:p w14:paraId="25132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PPR弯头</w:t>
            </w:r>
          </w:p>
        </w:tc>
        <w:tc>
          <w:tcPr>
            <w:tcW w:w="1812" w:type="dxa"/>
            <w:noWrap w:val="0"/>
            <w:vAlign w:val="center"/>
          </w:tcPr>
          <w:p w14:paraId="590AF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DN20</w:t>
            </w:r>
          </w:p>
        </w:tc>
        <w:tc>
          <w:tcPr>
            <w:tcW w:w="1474" w:type="dxa"/>
            <w:noWrap w:val="0"/>
            <w:vAlign w:val="center"/>
          </w:tcPr>
          <w:p w14:paraId="2F7D1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6BDC36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84A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0313E1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3D28C0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7B53EF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DN25</w:t>
            </w:r>
          </w:p>
        </w:tc>
        <w:tc>
          <w:tcPr>
            <w:tcW w:w="1474" w:type="dxa"/>
            <w:noWrap w:val="0"/>
            <w:vAlign w:val="center"/>
          </w:tcPr>
          <w:p w14:paraId="0D415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C218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2EB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CA3B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2E8C1B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2B64AE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DN32</w:t>
            </w:r>
          </w:p>
        </w:tc>
        <w:tc>
          <w:tcPr>
            <w:tcW w:w="1474" w:type="dxa"/>
            <w:noWrap w:val="0"/>
            <w:vAlign w:val="center"/>
          </w:tcPr>
          <w:p w14:paraId="1DE8C7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64A361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B41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67CA96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66B451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14D72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DN50</w:t>
            </w:r>
          </w:p>
        </w:tc>
        <w:tc>
          <w:tcPr>
            <w:tcW w:w="1474" w:type="dxa"/>
            <w:noWrap w:val="0"/>
            <w:vAlign w:val="center"/>
          </w:tcPr>
          <w:p w14:paraId="40AEB2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6B7C1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829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0AB564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w:t>
            </w:r>
          </w:p>
        </w:tc>
        <w:tc>
          <w:tcPr>
            <w:tcW w:w="3193" w:type="dxa"/>
            <w:vMerge w:val="restart"/>
            <w:noWrap w:val="0"/>
            <w:vAlign w:val="center"/>
          </w:tcPr>
          <w:p w14:paraId="667251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PPR球阀</w:t>
            </w:r>
          </w:p>
        </w:tc>
        <w:tc>
          <w:tcPr>
            <w:tcW w:w="1812" w:type="dxa"/>
            <w:noWrap w:val="0"/>
            <w:vAlign w:val="center"/>
          </w:tcPr>
          <w:p w14:paraId="75049E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DN20</w:t>
            </w:r>
          </w:p>
        </w:tc>
        <w:tc>
          <w:tcPr>
            <w:tcW w:w="1474" w:type="dxa"/>
            <w:noWrap w:val="0"/>
            <w:vAlign w:val="center"/>
          </w:tcPr>
          <w:p w14:paraId="096D79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B153C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B41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6F3A0F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2AFD6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1CA910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DN25</w:t>
            </w:r>
          </w:p>
        </w:tc>
        <w:tc>
          <w:tcPr>
            <w:tcW w:w="1474" w:type="dxa"/>
            <w:noWrap w:val="0"/>
            <w:vAlign w:val="center"/>
          </w:tcPr>
          <w:p w14:paraId="6069F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6FC6FD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86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4191F3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06354B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32BB30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DN32</w:t>
            </w:r>
          </w:p>
        </w:tc>
        <w:tc>
          <w:tcPr>
            <w:tcW w:w="1474" w:type="dxa"/>
            <w:noWrap w:val="0"/>
            <w:vAlign w:val="center"/>
          </w:tcPr>
          <w:p w14:paraId="6B28A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298398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ECB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06A9F0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3D53A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2951E5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DN50</w:t>
            </w:r>
          </w:p>
        </w:tc>
        <w:tc>
          <w:tcPr>
            <w:tcW w:w="1474" w:type="dxa"/>
            <w:noWrap w:val="0"/>
            <w:vAlign w:val="center"/>
          </w:tcPr>
          <w:p w14:paraId="204AEF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17259D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BC1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7AE06E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11</w:t>
            </w:r>
          </w:p>
        </w:tc>
        <w:tc>
          <w:tcPr>
            <w:tcW w:w="3193" w:type="dxa"/>
            <w:vMerge w:val="restart"/>
            <w:noWrap w:val="0"/>
            <w:vAlign w:val="center"/>
          </w:tcPr>
          <w:p w14:paraId="0F3AC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PPR球阀</w:t>
            </w:r>
          </w:p>
        </w:tc>
        <w:tc>
          <w:tcPr>
            <w:tcW w:w="1812" w:type="dxa"/>
            <w:noWrap w:val="0"/>
            <w:vAlign w:val="center"/>
          </w:tcPr>
          <w:p w14:paraId="41FE74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DN20</w:t>
            </w:r>
          </w:p>
        </w:tc>
        <w:tc>
          <w:tcPr>
            <w:tcW w:w="1474" w:type="dxa"/>
            <w:noWrap w:val="0"/>
            <w:vAlign w:val="center"/>
          </w:tcPr>
          <w:p w14:paraId="4A46CE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BC49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386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48E97D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5D416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762699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DN25</w:t>
            </w:r>
          </w:p>
        </w:tc>
        <w:tc>
          <w:tcPr>
            <w:tcW w:w="1474" w:type="dxa"/>
            <w:noWrap w:val="0"/>
            <w:vAlign w:val="center"/>
          </w:tcPr>
          <w:p w14:paraId="5D7F1D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404A2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5FB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05F4D9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19A43F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60B4B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DN32</w:t>
            </w:r>
          </w:p>
        </w:tc>
        <w:tc>
          <w:tcPr>
            <w:tcW w:w="1474" w:type="dxa"/>
            <w:noWrap w:val="0"/>
            <w:vAlign w:val="center"/>
          </w:tcPr>
          <w:p w14:paraId="50E377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600192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37F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361E34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1068E5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10DEEF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DN50</w:t>
            </w:r>
          </w:p>
        </w:tc>
        <w:tc>
          <w:tcPr>
            <w:tcW w:w="1474" w:type="dxa"/>
            <w:noWrap w:val="0"/>
            <w:vAlign w:val="center"/>
          </w:tcPr>
          <w:p w14:paraId="3911C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B470A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42E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6A4C3F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12</w:t>
            </w:r>
          </w:p>
        </w:tc>
        <w:tc>
          <w:tcPr>
            <w:tcW w:w="3193" w:type="dxa"/>
            <w:vMerge w:val="restart"/>
            <w:noWrap w:val="0"/>
            <w:vAlign w:val="center"/>
          </w:tcPr>
          <w:p w14:paraId="76252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PPR三通</w:t>
            </w:r>
          </w:p>
        </w:tc>
        <w:tc>
          <w:tcPr>
            <w:tcW w:w="1812" w:type="dxa"/>
            <w:noWrap w:val="0"/>
            <w:vAlign w:val="center"/>
          </w:tcPr>
          <w:p w14:paraId="2D2AA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DN20</w:t>
            </w:r>
          </w:p>
        </w:tc>
        <w:tc>
          <w:tcPr>
            <w:tcW w:w="1474" w:type="dxa"/>
            <w:noWrap w:val="0"/>
            <w:vAlign w:val="center"/>
          </w:tcPr>
          <w:p w14:paraId="7D7C8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73D79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F62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88809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65F71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0FE37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DN25</w:t>
            </w:r>
          </w:p>
        </w:tc>
        <w:tc>
          <w:tcPr>
            <w:tcW w:w="1474" w:type="dxa"/>
            <w:noWrap w:val="0"/>
            <w:vAlign w:val="center"/>
          </w:tcPr>
          <w:p w14:paraId="658A2C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AE6D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2AD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55A33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7F33A3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76FED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DN32</w:t>
            </w:r>
          </w:p>
        </w:tc>
        <w:tc>
          <w:tcPr>
            <w:tcW w:w="1474" w:type="dxa"/>
            <w:noWrap w:val="0"/>
            <w:vAlign w:val="center"/>
          </w:tcPr>
          <w:p w14:paraId="1834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6570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36E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018EE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5C8DF3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5EDD1B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DN50</w:t>
            </w:r>
          </w:p>
        </w:tc>
        <w:tc>
          <w:tcPr>
            <w:tcW w:w="1474" w:type="dxa"/>
            <w:noWrap w:val="0"/>
            <w:vAlign w:val="center"/>
          </w:tcPr>
          <w:p w14:paraId="7E024C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EA55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540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51730D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13</w:t>
            </w:r>
          </w:p>
          <w:p w14:paraId="1BAFF9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193" w:type="dxa"/>
            <w:vMerge w:val="restart"/>
            <w:noWrap w:val="0"/>
            <w:vAlign w:val="center"/>
          </w:tcPr>
          <w:p w14:paraId="77E5FB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明装开关</w:t>
            </w:r>
          </w:p>
        </w:tc>
        <w:tc>
          <w:tcPr>
            <w:tcW w:w="1812" w:type="dxa"/>
            <w:noWrap w:val="0"/>
            <w:vAlign w:val="center"/>
          </w:tcPr>
          <w:p w14:paraId="538D32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单开开关</w:t>
            </w:r>
          </w:p>
        </w:tc>
        <w:tc>
          <w:tcPr>
            <w:tcW w:w="1474" w:type="dxa"/>
            <w:noWrap w:val="0"/>
            <w:vAlign w:val="center"/>
          </w:tcPr>
          <w:p w14:paraId="49BAA9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1A0B0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850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4F932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54F309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29D6A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双开开关</w:t>
            </w:r>
          </w:p>
        </w:tc>
        <w:tc>
          <w:tcPr>
            <w:tcW w:w="1474" w:type="dxa"/>
            <w:noWrap w:val="0"/>
            <w:vAlign w:val="center"/>
          </w:tcPr>
          <w:p w14:paraId="5A0E70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1E08BD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0F7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7DBB9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7A7D7C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0EEAC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三开开关</w:t>
            </w:r>
          </w:p>
        </w:tc>
        <w:tc>
          <w:tcPr>
            <w:tcW w:w="1474" w:type="dxa"/>
            <w:noWrap w:val="0"/>
            <w:vAlign w:val="center"/>
          </w:tcPr>
          <w:p w14:paraId="4D1CFC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656DE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D1A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2860DA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4C9A1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1C3522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四开开关</w:t>
            </w:r>
          </w:p>
        </w:tc>
        <w:tc>
          <w:tcPr>
            <w:tcW w:w="1474" w:type="dxa"/>
            <w:noWrap w:val="0"/>
            <w:vAlign w:val="center"/>
          </w:tcPr>
          <w:p w14:paraId="6F9258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7A3FF6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B4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13C077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14</w:t>
            </w:r>
          </w:p>
        </w:tc>
        <w:tc>
          <w:tcPr>
            <w:tcW w:w="3193" w:type="dxa"/>
            <w:noWrap w:val="0"/>
            <w:vAlign w:val="center"/>
          </w:tcPr>
          <w:p w14:paraId="37FD07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灯管</w:t>
            </w:r>
          </w:p>
        </w:tc>
        <w:tc>
          <w:tcPr>
            <w:tcW w:w="1812" w:type="dxa"/>
            <w:noWrap w:val="0"/>
            <w:vAlign w:val="center"/>
          </w:tcPr>
          <w:p w14:paraId="611BDF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T8</w:t>
            </w:r>
          </w:p>
        </w:tc>
        <w:tc>
          <w:tcPr>
            <w:tcW w:w="1474" w:type="dxa"/>
            <w:noWrap w:val="0"/>
            <w:vAlign w:val="center"/>
          </w:tcPr>
          <w:p w14:paraId="233CF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1ACABA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ACD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7B9FA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15</w:t>
            </w:r>
          </w:p>
        </w:tc>
        <w:tc>
          <w:tcPr>
            <w:tcW w:w="3193" w:type="dxa"/>
            <w:vMerge w:val="restart"/>
            <w:noWrap w:val="0"/>
            <w:vAlign w:val="center"/>
          </w:tcPr>
          <w:p w14:paraId="252FDC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冲水箱软管</w:t>
            </w:r>
          </w:p>
        </w:tc>
        <w:tc>
          <w:tcPr>
            <w:tcW w:w="1812" w:type="dxa"/>
            <w:noWrap w:val="0"/>
            <w:vAlign w:val="center"/>
          </w:tcPr>
          <w:p w14:paraId="33E70D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60cm</w:t>
            </w:r>
          </w:p>
        </w:tc>
        <w:tc>
          <w:tcPr>
            <w:tcW w:w="1474" w:type="dxa"/>
            <w:noWrap w:val="0"/>
            <w:vAlign w:val="center"/>
          </w:tcPr>
          <w:p w14:paraId="50AEB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42FA6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4BC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40B1B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0C3BBD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5947F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80cm</w:t>
            </w:r>
          </w:p>
        </w:tc>
        <w:tc>
          <w:tcPr>
            <w:tcW w:w="1474" w:type="dxa"/>
            <w:noWrap w:val="0"/>
            <w:vAlign w:val="center"/>
          </w:tcPr>
          <w:p w14:paraId="6EE85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18A25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3E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3B0404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16</w:t>
            </w:r>
          </w:p>
        </w:tc>
        <w:tc>
          <w:tcPr>
            <w:tcW w:w="3193" w:type="dxa"/>
            <w:noWrap w:val="0"/>
            <w:vAlign w:val="center"/>
          </w:tcPr>
          <w:p w14:paraId="6BF6B3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插头</w:t>
            </w:r>
          </w:p>
        </w:tc>
        <w:tc>
          <w:tcPr>
            <w:tcW w:w="1812" w:type="dxa"/>
            <w:noWrap w:val="0"/>
            <w:vAlign w:val="center"/>
          </w:tcPr>
          <w:p w14:paraId="05EC8B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三孔</w:t>
            </w:r>
          </w:p>
        </w:tc>
        <w:tc>
          <w:tcPr>
            <w:tcW w:w="1474" w:type="dxa"/>
            <w:noWrap w:val="0"/>
            <w:vAlign w:val="center"/>
          </w:tcPr>
          <w:p w14:paraId="1F02C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FE32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5C9C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6BC08D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17</w:t>
            </w:r>
          </w:p>
        </w:tc>
        <w:tc>
          <w:tcPr>
            <w:tcW w:w="3193" w:type="dxa"/>
            <w:noWrap w:val="0"/>
            <w:vAlign w:val="center"/>
          </w:tcPr>
          <w:p w14:paraId="24512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插板</w:t>
            </w:r>
          </w:p>
        </w:tc>
        <w:tc>
          <w:tcPr>
            <w:tcW w:w="1812" w:type="dxa"/>
            <w:noWrap w:val="0"/>
            <w:vAlign w:val="center"/>
          </w:tcPr>
          <w:p w14:paraId="04071A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三孔</w:t>
            </w:r>
          </w:p>
        </w:tc>
        <w:tc>
          <w:tcPr>
            <w:tcW w:w="1474" w:type="dxa"/>
            <w:noWrap w:val="0"/>
            <w:vAlign w:val="center"/>
          </w:tcPr>
          <w:p w14:paraId="7073F3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4DF7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975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46155C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18</w:t>
            </w:r>
          </w:p>
        </w:tc>
        <w:tc>
          <w:tcPr>
            <w:tcW w:w="3193" w:type="dxa"/>
            <w:vMerge w:val="restart"/>
            <w:noWrap w:val="0"/>
            <w:vAlign w:val="center"/>
          </w:tcPr>
          <w:p w14:paraId="756C2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木螺丝</w:t>
            </w:r>
          </w:p>
        </w:tc>
        <w:tc>
          <w:tcPr>
            <w:tcW w:w="1812" w:type="dxa"/>
            <w:noWrap w:val="0"/>
            <w:vAlign w:val="center"/>
          </w:tcPr>
          <w:p w14:paraId="080B6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2.5mm</w:t>
            </w:r>
          </w:p>
        </w:tc>
        <w:tc>
          <w:tcPr>
            <w:tcW w:w="1474" w:type="dxa"/>
            <w:noWrap w:val="0"/>
            <w:vAlign w:val="center"/>
          </w:tcPr>
          <w:p w14:paraId="065C20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1盒</w:t>
            </w:r>
          </w:p>
        </w:tc>
        <w:tc>
          <w:tcPr>
            <w:tcW w:w="2743" w:type="dxa"/>
            <w:noWrap w:val="0"/>
            <w:vAlign w:val="center"/>
          </w:tcPr>
          <w:p w14:paraId="6B012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50E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2B93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2BD3F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103B6D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4mm</w:t>
            </w:r>
          </w:p>
        </w:tc>
        <w:tc>
          <w:tcPr>
            <w:tcW w:w="1474" w:type="dxa"/>
            <w:noWrap w:val="0"/>
            <w:vAlign w:val="center"/>
          </w:tcPr>
          <w:p w14:paraId="3F5DA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1盒</w:t>
            </w:r>
          </w:p>
        </w:tc>
        <w:tc>
          <w:tcPr>
            <w:tcW w:w="2743" w:type="dxa"/>
            <w:noWrap w:val="0"/>
            <w:vAlign w:val="center"/>
          </w:tcPr>
          <w:p w14:paraId="608F50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DE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0897A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19</w:t>
            </w:r>
          </w:p>
        </w:tc>
        <w:tc>
          <w:tcPr>
            <w:tcW w:w="3193" w:type="dxa"/>
            <w:noWrap w:val="0"/>
            <w:vAlign w:val="center"/>
          </w:tcPr>
          <w:p w14:paraId="30962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线卡</w:t>
            </w:r>
          </w:p>
        </w:tc>
        <w:tc>
          <w:tcPr>
            <w:tcW w:w="1812" w:type="dxa"/>
            <w:noWrap w:val="0"/>
            <w:vAlign w:val="center"/>
          </w:tcPr>
          <w:p w14:paraId="21A303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16mm</w:t>
            </w:r>
          </w:p>
        </w:tc>
        <w:tc>
          <w:tcPr>
            <w:tcW w:w="1474" w:type="dxa"/>
            <w:noWrap w:val="0"/>
            <w:vAlign w:val="center"/>
          </w:tcPr>
          <w:p w14:paraId="7F88EB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1包</w:t>
            </w:r>
          </w:p>
        </w:tc>
        <w:tc>
          <w:tcPr>
            <w:tcW w:w="2743" w:type="dxa"/>
            <w:noWrap w:val="0"/>
            <w:vAlign w:val="center"/>
          </w:tcPr>
          <w:p w14:paraId="66193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582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363F25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20</w:t>
            </w:r>
          </w:p>
        </w:tc>
        <w:tc>
          <w:tcPr>
            <w:tcW w:w="3193" w:type="dxa"/>
            <w:vMerge w:val="restart"/>
            <w:noWrap w:val="0"/>
            <w:vAlign w:val="center"/>
          </w:tcPr>
          <w:p w14:paraId="5BA892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PPR外丝直接</w:t>
            </w:r>
          </w:p>
        </w:tc>
        <w:tc>
          <w:tcPr>
            <w:tcW w:w="1812" w:type="dxa"/>
            <w:noWrap w:val="0"/>
            <w:vAlign w:val="center"/>
          </w:tcPr>
          <w:p w14:paraId="5E018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25mmX15mm</w:t>
            </w:r>
          </w:p>
        </w:tc>
        <w:tc>
          <w:tcPr>
            <w:tcW w:w="1474" w:type="dxa"/>
            <w:noWrap w:val="0"/>
            <w:vAlign w:val="center"/>
          </w:tcPr>
          <w:p w14:paraId="6F7B0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B13C0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B9D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5B70CF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41ED7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798386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25mmX20mm</w:t>
            </w:r>
          </w:p>
        </w:tc>
        <w:tc>
          <w:tcPr>
            <w:tcW w:w="1474" w:type="dxa"/>
            <w:noWrap w:val="0"/>
            <w:vAlign w:val="center"/>
          </w:tcPr>
          <w:p w14:paraId="596F99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5984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9EB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25B15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21</w:t>
            </w:r>
          </w:p>
        </w:tc>
        <w:tc>
          <w:tcPr>
            <w:tcW w:w="3193" w:type="dxa"/>
            <w:vMerge w:val="restart"/>
            <w:noWrap w:val="0"/>
            <w:vAlign w:val="center"/>
          </w:tcPr>
          <w:p w14:paraId="29574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水泥钉</w:t>
            </w:r>
          </w:p>
        </w:tc>
        <w:tc>
          <w:tcPr>
            <w:tcW w:w="1812" w:type="dxa"/>
            <w:noWrap w:val="0"/>
            <w:vAlign w:val="center"/>
          </w:tcPr>
          <w:p w14:paraId="006B3F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4cm</w:t>
            </w:r>
          </w:p>
        </w:tc>
        <w:tc>
          <w:tcPr>
            <w:tcW w:w="1474" w:type="dxa"/>
            <w:noWrap w:val="0"/>
            <w:vAlign w:val="center"/>
          </w:tcPr>
          <w:p w14:paraId="11C568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1盒</w:t>
            </w:r>
          </w:p>
        </w:tc>
        <w:tc>
          <w:tcPr>
            <w:tcW w:w="2743" w:type="dxa"/>
            <w:noWrap w:val="0"/>
            <w:vAlign w:val="center"/>
          </w:tcPr>
          <w:p w14:paraId="52C465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5EF6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9A3A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394B6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0D33D7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6cm</w:t>
            </w:r>
          </w:p>
        </w:tc>
        <w:tc>
          <w:tcPr>
            <w:tcW w:w="1474" w:type="dxa"/>
            <w:noWrap w:val="0"/>
            <w:vAlign w:val="center"/>
          </w:tcPr>
          <w:p w14:paraId="170B54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1盒</w:t>
            </w:r>
          </w:p>
        </w:tc>
        <w:tc>
          <w:tcPr>
            <w:tcW w:w="2743" w:type="dxa"/>
            <w:noWrap w:val="0"/>
            <w:vAlign w:val="center"/>
          </w:tcPr>
          <w:p w14:paraId="59474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9B1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5733EE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22</w:t>
            </w:r>
          </w:p>
        </w:tc>
        <w:tc>
          <w:tcPr>
            <w:tcW w:w="3193" w:type="dxa"/>
            <w:vMerge w:val="restart"/>
            <w:noWrap w:val="0"/>
            <w:vAlign w:val="center"/>
          </w:tcPr>
          <w:p w14:paraId="46327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瓷砖砖头</w:t>
            </w:r>
          </w:p>
        </w:tc>
        <w:tc>
          <w:tcPr>
            <w:tcW w:w="1812" w:type="dxa"/>
            <w:noWrap w:val="0"/>
            <w:vAlign w:val="center"/>
          </w:tcPr>
          <w:p w14:paraId="28BF6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6cm</w:t>
            </w:r>
          </w:p>
        </w:tc>
        <w:tc>
          <w:tcPr>
            <w:tcW w:w="1474" w:type="dxa"/>
            <w:noWrap w:val="0"/>
            <w:vAlign w:val="center"/>
          </w:tcPr>
          <w:p w14:paraId="147922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1颗</w:t>
            </w:r>
          </w:p>
        </w:tc>
        <w:tc>
          <w:tcPr>
            <w:tcW w:w="2743" w:type="dxa"/>
            <w:noWrap w:val="0"/>
            <w:vAlign w:val="center"/>
          </w:tcPr>
          <w:p w14:paraId="198B7F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CD6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20A1B0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0E670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35A051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8cm</w:t>
            </w:r>
          </w:p>
        </w:tc>
        <w:tc>
          <w:tcPr>
            <w:tcW w:w="1474" w:type="dxa"/>
            <w:noWrap w:val="0"/>
            <w:vAlign w:val="center"/>
          </w:tcPr>
          <w:p w14:paraId="11E86D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1颗</w:t>
            </w:r>
          </w:p>
        </w:tc>
        <w:tc>
          <w:tcPr>
            <w:tcW w:w="2743" w:type="dxa"/>
            <w:noWrap w:val="0"/>
            <w:vAlign w:val="center"/>
          </w:tcPr>
          <w:p w14:paraId="0F881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673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57B78D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23</w:t>
            </w:r>
          </w:p>
        </w:tc>
        <w:tc>
          <w:tcPr>
            <w:tcW w:w="3193" w:type="dxa"/>
            <w:noWrap w:val="0"/>
            <w:vAlign w:val="center"/>
          </w:tcPr>
          <w:p w14:paraId="24C25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升降梯</w:t>
            </w:r>
          </w:p>
        </w:tc>
        <w:tc>
          <w:tcPr>
            <w:tcW w:w="1812" w:type="dxa"/>
            <w:noWrap w:val="0"/>
            <w:vAlign w:val="center"/>
          </w:tcPr>
          <w:p w14:paraId="4439E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6m</w:t>
            </w:r>
          </w:p>
        </w:tc>
        <w:tc>
          <w:tcPr>
            <w:tcW w:w="1474" w:type="dxa"/>
            <w:noWrap w:val="0"/>
            <w:vAlign w:val="center"/>
          </w:tcPr>
          <w:p w14:paraId="52F997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1把</w:t>
            </w:r>
          </w:p>
        </w:tc>
        <w:tc>
          <w:tcPr>
            <w:tcW w:w="2743" w:type="dxa"/>
            <w:noWrap w:val="0"/>
            <w:vAlign w:val="center"/>
          </w:tcPr>
          <w:p w14:paraId="0D4EE8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7C8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5AFDED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24</w:t>
            </w:r>
          </w:p>
        </w:tc>
        <w:tc>
          <w:tcPr>
            <w:tcW w:w="3193" w:type="dxa"/>
            <w:noWrap w:val="0"/>
            <w:vAlign w:val="center"/>
          </w:tcPr>
          <w:p w14:paraId="42061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人字梯</w:t>
            </w:r>
          </w:p>
        </w:tc>
        <w:tc>
          <w:tcPr>
            <w:tcW w:w="1812" w:type="dxa"/>
            <w:noWrap w:val="0"/>
            <w:vAlign w:val="center"/>
          </w:tcPr>
          <w:p w14:paraId="559F4C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1.5m</w:t>
            </w:r>
          </w:p>
        </w:tc>
        <w:tc>
          <w:tcPr>
            <w:tcW w:w="1474" w:type="dxa"/>
            <w:noWrap w:val="0"/>
            <w:vAlign w:val="center"/>
          </w:tcPr>
          <w:p w14:paraId="4E222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1把</w:t>
            </w:r>
          </w:p>
        </w:tc>
        <w:tc>
          <w:tcPr>
            <w:tcW w:w="2743" w:type="dxa"/>
            <w:noWrap w:val="0"/>
            <w:vAlign w:val="center"/>
          </w:tcPr>
          <w:p w14:paraId="7E92F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5BB6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246C0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25</w:t>
            </w:r>
          </w:p>
        </w:tc>
        <w:tc>
          <w:tcPr>
            <w:tcW w:w="3193" w:type="dxa"/>
            <w:noWrap w:val="0"/>
            <w:vAlign w:val="center"/>
          </w:tcPr>
          <w:p w14:paraId="6BBEE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膨胀套</w:t>
            </w:r>
          </w:p>
        </w:tc>
        <w:tc>
          <w:tcPr>
            <w:tcW w:w="1812" w:type="dxa"/>
            <w:noWrap w:val="0"/>
            <w:vAlign w:val="center"/>
          </w:tcPr>
          <w:p w14:paraId="578F7B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6cm</w:t>
            </w:r>
          </w:p>
        </w:tc>
        <w:tc>
          <w:tcPr>
            <w:tcW w:w="1474" w:type="dxa"/>
            <w:noWrap w:val="0"/>
            <w:vAlign w:val="center"/>
          </w:tcPr>
          <w:p w14:paraId="04469E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1盒</w:t>
            </w:r>
          </w:p>
        </w:tc>
        <w:tc>
          <w:tcPr>
            <w:tcW w:w="2743" w:type="dxa"/>
            <w:noWrap w:val="0"/>
            <w:vAlign w:val="center"/>
          </w:tcPr>
          <w:p w14:paraId="5A6F2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FB9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6DE7F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26</w:t>
            </w:r>
          </w:p>
        </w:tc>
        <w:tc>
          <w:tcPr>
            <w:tcW w:w="3193" w:type="dxa"/>
            <w:noWrap w:val="0"/>
            <w:vAlign w:val="center"/>
          </w:tcPr>
          <w:p w14:paraId="6389BE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护线套</w:t>
            </w:r>
          </w:p>
        </w:tc>
        <w:tc>
          <w:tcPr>
            <w:tcW w:w="1812" w:type="dxa"/>
            <w:noWrap w:val="0"/>
            <w:vAlign w:val="center"/>
          </w:tcPr>
          <w:p w14:paraId="49816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1.5m²</w:t>
            </w:r>
          </w:p>
        </w:tc>
        <w:tc>
          <w:tcPr>
            <w:tcW w:w="1474" w:type="dxa"/>
            <w:noWrap w:val="0"/>
            <w:vAlign w:val="center"/>
          </w:tcPr>
          <w:p w14:paraId="56801B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1卷</w:t>
            </w:r>
          </w:p>
        </w:tc>
        <w:tc>
          <w:tcPr>
            <w:tcW w:w="2743" w:type="dxa"/>
            <w:noWrap w:val="0"/>
            <w:vAlign w:val="center"/>
          </w:tcPr>
          <w:p w14:paraId="547C0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29C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3861D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27</w:t>
            </w:r>
          </w:p>
        </w:tc>
        <w:tc>
          <w:tcPr>
            <w:tcW w:w="3193" w:type="dxa"/>
            <w:vMerge w:val="restart"/>
            <w:noWrap w:val="0"/>
            <w:vAlign w:val="center"/>
          </w:tcPr>
          <w:p w14:paraId="6F0003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玻璃胶</w:t>
            </w:r>
          </w:p>
        </w:tc>
        <w:tc>
          <w:tcPr>
            <w:tcW w:w="1812" w:type="dxa"/>
            <w:noWrap w:val="0"/>
            <w:vAlign w:val="center"/>
          </w:tcPr>
          <w:p w14:paraId="780A31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白</w:t>
            </w:r>
          </w:p>
        </w:tc>
        <w:tc>
          <w:tcPr>
            <w:tcW w:w="1474" w:type="dxa"/>
            <w:noWrap w:val="0"/>
            <w:vAlign w:val="center"/>
          </w:tcPr>
          <w:p w14:paraId="4330EC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1支</w:t>
            </w:r>
          </w:p>
        </w:tc>
        <w:tc>
          <w:tcPr>
            <w:tcW w:w="2743" w:type="dxa"/>
            <w:noWrap w:val="0"/>
            <w:vAlign w:val="center"/>
          </w:tcPr>
          <w:p w14:paraId="0138BE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150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18C2C3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75A65A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4893D5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透明</w:t>
            </w:r>
          </w:p>
        </w:tc>
        <w:tc>
          <w:tcPr>
            <w:tcW w:w="1474" w:type="dxa"/>
            <w:noWrap w:val="0"/>
            <w:vAlign w:val="center"/>
          </w:tcPr>
          <w:p w14:paraId="4F2AB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1支</w:t>
            </w:r>
          </w:p>
        </w:tc>
        <w:tc>
          <w:tcPr>
            <w:tcW w:w="2743" w:type="dxa"/>
            <w:noWrap w:val="0"/>
            <w:vAlign w:val="center"/>
          </w:tcPr>
          <w:p w14:paraId="631B0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0A3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46B7C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28</w:t>
            </w:r>
          </w:p>
        </w:tc>
        <w:tc>
          <w:tcPr>
            <w:tcW w:w="3193" w:type="dxa"/>
            <w:vMerge w:val="restart"/>
            <w:noWrap w:val="0"/>
            <w:vAlign w:val="center"/>
          </w:tcPr>
          <w:p w14:paraId="48867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平板灯</w:t>
            </w:r>
          </w:p>
        </w:tc>
        <w:tc>
          <w:tcPr>
            <w:tcW w:w="1812" w:type="dxa"/>
            <w:noWrap w:val="0"/>
            <w:vAlign w:val="center"/>
          </w:tcPr>
          <w:p w14:paraId="47A07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30cmX60cm</w:t>
            </w:r>
          </w:p>
        </w:tc>
        <w:tc>
          <w:tcPr>
            <w:tcW w:w="1474" w:type="dxa"/>
            <w:noWrap w:val="0"/>
            <w:vAlign w:val="center"/>
          </w:tcPr>
          <w:p w14:paraId="5DF815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53D96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598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512AF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72EC4C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7B2509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60cmX60cm</w:t>
            </w:r>
          </w:p>
        </w:tc>
        <w:tc>
          <w:tcPr>
            <w:tcW w:w="1474" w:type="dxa"/>
            <w:noWrap w:val="0"/>
            <w:vAlign w:val="center"/>
          </w:tcPr>
          <w:p w14:paraId="09356D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1个</w:t>
            </w:r>
          </w:p>
        </w:tc>
        <w:tc>
          <w:tcPr>
            <w:tcW w:w="2743" w:type="dxa"/>
            <w:noWrap w:val="0"/>
            <w:vAlign w:val="center"/>
          </w:tcPr>
          <w:p w14:paraId="07B3E9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7DA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6F5089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29</w:t>
            </w:r>
          </w:p>
        </w:tc>
        <w:tc>
          <w:tcPr>
            <w:tcW w:w="3193" w:type="dxa"/>
            <w:noWrap w:val="0"/>
            <w:vAlign w:val="center"/>
          </w:tcPr>
          <w:p w14:paraId="539F1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软管</w:t>
            </w:r>
          </w:p>
        </w:tc>
        <w:tc>
          <w:tcPr>
            <w:tcW w:w="1812" w:type="dxa"/>
            <w:noWrap w:val="0"/>
            <w:vAlign w:val="center"/>
          </w:tcPr>
          <w:p w14:paraId="68F307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80cm</w:t>
            </w:r>
          </w:p>
        </w:tc>
        <w:tc>
          <w:tcPr>
            <w:tcW w:w="1474" w:type="dxa"/>
            <w:noWrap w:val="0"/>
            <w:vAlign w:val="center"/>
          </w:tcPr>
          <w:p w14:paraId="44926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1D21E8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8F8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604CC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30</w:t>
            </w:r>
          </w:p>
        </w:tc>
        <w:tc>
          <w:tcPr>
            <w:tcW w:w="3193" w:type="dxa"/>
            <w:noWrap w:val="0"/>
            <w:vAlign w:val="center"/>
          </w:tcPr>
          <w:p w14:paraId="2F36B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防水门锁</w:t>
            </w:r>
          </w:p>
        </w:tc>
        <w:tc>
          <w:tcPr>
            <w:tcW w:w="1812" w:type="dxa"/>
            <w:noWrap w:val="0"/>
            <w:vAlign w:val="center"/>
          </w:tcPr>
          <w:p w14:paraId="1DFDE7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1E9C0E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1把</w:t>
            </w:r>
          </w:p>
        </w:tc>
        <w:tc>
          <w:tcPr>
            <w:tcW w:w="2743" w:type="dxa"/>
            <w:noWrap w:val="0"/>
            <w:vAlign w:val="center"/>
          </w:tcPr>
          <w:p w14:paraId="4376B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FE9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noWrap w:val="0"/>
            <w:vAlign w:val="center"/>
          </w:tcPr>
          <w:p w14:paraId="0CD25C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31</w:t>
            </w:r>
          </w:p>
        </w:tc>
        <w:tc>
          <w:tcPr>
            <w:tcW w:w="3193" w:type="dxa"/>
            <w:noWrap w:val="0"/>
            <w:vAlign w:val="center"/>
          </w:tcPr>
          <w:p w14:paraId="0BDB5F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管子钳</w:t>
            </w:r>
          </w:p>
        </w:tc>
        <w:tc>
          <w:tcPr>
            <w:tcW w:w="1812" w:type="dxa"/>
            <w:noWrap w:val="0"/>
            <w:vAlign w:val="center"/>
          </w:tcPr>
          <w:p w14:paraId="5BA5C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74" w:type="dxa"/>
            <w:noWrap w:val="0"/>
            <w:vAlign w:val="center"/>
          </w:tcPr>
          <w:p w14:paraId="15F90C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1把</w:t>
            </w:r>
          </w:p>
        </w:tc>
        <w:tc>
          <w:tcPr>
            <w:tcW w:w="2743" w:type="dxa"/>
            <w:noWrap w:val="0"/>
            <w:vAlign w:val="center"/>
          </w:tcPr>
          <w:p w14:paraId="14F6C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161D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54A03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32</w:t>
            </w:r>
          </w:p>
        </w:tc>
        <w:tc>
          <w:tcPr>
            <w:tcW w:w="3193" w:type="dxa"/>
            <w:vMerge w:val="restart"/>
            <w:noWrap w:val="0"/>
            <w:vAlign w:val="center"/>
          </w:tcPr>
          <w:p w14:paraId="3DA36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扎带</w:t>
            </w:r>
          </w:p>
        </w:tc>
        <w:tc>
          <w:tcPr>
            <w:tcW w:w="1812" w:type="dxa"/>
            <w:noWrap w:val="0"/>
            <w:vAlign w:val="center"/>
          </w:tcPr>
          <w:p w14:paraId="0E9F9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30cm</w:t>
            </w:r>
          </w:p>
        </w:tc>
        <w:tc>
          <w:tcPr>
            <w:tcW w:w="1474" w:type="dxa"/>
            <w:noWrap w:val="0"/>
            <w:vAlign w:val="center"/>
          </w:tcPr>
          <w:p w14:paraId="0AA5F0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1包</w:t>
            </w:r>
          </w:p>
        </w:tc>
        <w:tc>
          <w:tcPr>
            <w:tcW w:w="2743" w:type="dxa"/>
            <w:noWrap w:val="0"/>
            <w:vAlign w:val="center"/>
          </w:tcPr>
          <w:p w14:paraId="29545A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1E7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314A39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092C3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72344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40cm</w:t>
            </w:r>
          </w:p>
        </w:tc>
        <w:tc>
          <w:tcPr>
            <w:tcW w:w="1474" w:type="dxa"/>
            <w:noWrap w:val="0"/>
            <w:vAlign w:val="center"/>
          </w:tcPr>
          <w:p w14:paraId="442C47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1包</w:t>
            </w:r>
          </w:p>
        </w:tc>
        <w:tc>
          <w:tcPr>
            <w:tcW w:w="2743" w:type="dxa"/>
            <w:noWrap w:val="0"/>
            <w:vAlign w:val="center"/>
          </w:tcPr>
          <w:p w14:paraId="48091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F83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restart"/>
            <w:noWrap w:val="0"/>
            <w:vAlign w:val="center"/>
          </w:tcPr>
          <w:p w14:paraId="778DA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33</w:t>
            </w:r>
          </w:p>
        </w:tc>
        <w:tc>
          <w:tcPr>
            <w:tcW w:w="3193" w:type="dxa"/>
            <w:vMerge w:val="restart"/>
            <w:noWrap w:val="0"/>
            <w:vAlign w:val="center"/>
          </w:tcPr>
          <w:p w14:paraId="0901E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黄腊管</w:t>
            </w:r>
          </w:p>
        </w:tc>
        <w:tc>
          <w:tcPr>
            <w:tcW w:w="1812" w:type="dxa"/>
            <w:noWrap w:val="0"/>
            <w:vAlign w:val="center"/>
          </w:tcPr>
          <w:p w14:paraId="41E846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4m²</w:t>
            </w:r>
          </w:p>
        </w:tc>
        <w:tc>
          <w:tcPr>
            <w:tcW w:w="1474" w:type="dxa"/>
            <w:noWrap w:val="0"/>
            <w:vAlign w:val="center"/>
          </w:tcPr>
          <w:p w14:paraId="748942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324CB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15B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5" w:type="dxa"/>
            <w:vMerge w:val="continue"/>
            <w:tcBorders/>
            <w:noWrap w:val="0"/>
            <w:vAlign w:val="center"/>
          </w:tcPr>
          <w:p w14:paraId="44742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2B6956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0A4116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6m²</w:t>
            </w:r>
          </w:p>
        </w:tc>
        <w:tc>
          <w:tcPr>
            <w:tcW w:w="1474" w:type="dxa"/>
            <w:noWrap w:val="0"/>
            <w:vAlign w:val="center"/>
          </w:tcPr>
          <w:p w14:paraId="41678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10905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5C30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5" w:type="dxa"/>
            <w:vMerge w:val="continue"/>
            <w:tcBorders/>
            <w:noWrap w:val="0"/>
            <w:vAlign w:val="center"/>
          </w:tcPr>
          <w:p w14:paraId="615243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3193" w:type="dxa"/>
            <w:vMerge w:val="continue"/>
            <w:tcBorders/>
            <w:noWrap w:val="0"/>
            <w:vAlign w:val="center"/>
          </w:tcPr>
          <w:p w14:paraId="3C0BF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812" w:type="dxa"/>
            <w:noWrap w:val="0"/>
            <w:vAlign w:val="center"/>
          </w:tcPr>
          <w:p w14:paraId="4CCD28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10m²</w:t>
            </w:r>
          </w:p>
        </w:tc>
        <w:tc>
          <w:tcPr>
            <w:tcW w:w="1474" w:type="dxa"/>
            <w:noWrap w:val="0"/>
            <w:vAlign w:val="center"/>
          </w:tcPr>
          <w:p w14:paraId="301BE8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1根</w:t>
            </w:r>
          </w:p>
        </w:tc>
        <w:tc>
          <w:tcPr>
            <w:tcW w:w="2743" w:type="dxa"/>
            <w:noWrap w:val="0"/>
            <w:vAlign w:val="center"/>
          </w:tcPr>
          <w:p w14:paraId="23E97A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771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54" w:type="dxa"/>
            <w:gridSpan w:val="4"/>
            <w:tcBorders/>
            <w:noWrap w:val="0"/>
            <w:vAlign w:val="center"/>
          </w:tcPr>
          <w:p w14:paraId="791EA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合计金额：</w:t>
            </w:r>
          </w:p>
        </w:tc>
        <w:tc>
          <w:tcPr>
            <w:tcW w:w="2743" w:type="dxa"/>
            <w:noWrap w:val="0"/>
            <w:vAlign w:val="center"/>
          </w:tcPr>
          <w:p w14:paraId="22D2D1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bl>
    <w:p w14:paraId="78DA7C90">
      <w:pPr>
        <w:spacing w:line="600" w:lineRule="auto"/>
        <w:ind w:firstLine="723" w:firstLineChars="300"/>
        <w:rPr>
          <w:rFonts w:hint="eastAsia"/>
          <w:b/>
          <w:bCs/>
          <w:sz w:val="24"/>
          <w:szCs w:val="32"/>
          <w:u w:val="single"/>
          <w:lang w:val="en-US" w:eastAsia="zh-CN"/>
        </w:rPr>
      </w:pPr>
      <w:r>
        <w:rPr>
          <w:rFonts w:hint="eastAsia"/>
          <w:b/>
          <w:bCs/>
          <w:sz w:val="24"/>
          <w:szCs w:val="32"/>
          <w:lang w:val="en-US" w:eastAsia="zh-CN"/>
        </w:rPr>
        <w:t>供应商全称（盖章）：</w:t>
      </w:r>
      <w:r>
        <w:rPr>
          <w:rFonts w:hint="eastAsia"/>
          <w:b/>
          <w:bCs/>
          <w:sz w:val="24"/>
          <w:szCs w:val="32"/>
          <w:u w:val="single"/>
          <w:lang w:val="en-US" w:eastAsia="zh-CN"/>
        </w:rPr>
        <w:t xml:space="preserve">              </w:t>
      </w:r>
    </w:p>
    <w:p w14:paraId="34112F36">
      <w:pPr>
        <w:spacing w:line="480" w:lineRule="auto"/>
        <w:ind w:firstLine="723" w:firstLineChars="300"/>
        <w:rPr>
          <w:rFonts w:hint="default"/>
          <w:b/>
          <w:bCs/>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b/>
          <w:bCs/>
          <w:sz w:val="24"/>
          <w:szCs w:val="32"/>
          <w:lang w:val="en-US" w:eastAsia="zh-CN"/>
        </w:rPr>
        <w:t>日   期：</w:t>
      </w:r>
      <w:r>
        <w:rPr>
          <w:rFonts w:hint="eastAsia"/>
          <w:b/>
          <w:bCs/>
          <w:sz w:val="24"/>
          <w:szCs w:val="32"/>
          <w:u w:val="single"/>
          <w:lang w:val="en-US" w:eastAsia="zh-CN"/>
        </w:rPr>
        <w:t xml:space="preserve">     </w:t>
      </w:r>
      <w:r>
        <w:rPr>
          <w:rFonts w:hint="eastAsia"/>
          <w:b/>
          <w:bCs/>
          <w:sz w:val="24"/>
          <w:szCs w:val="32"/>
          <w:lang w:val="en-US" w:eastAsia="zh-CN"/>
        </w:rPr>
        <w:t>年</w:t>
      </w:r>
      <w:r>
        <w:rPr>
          <w:rFonts w:hint="eastAsia"/>
          <w:b/>
          <w:bCs/>
          <w:sz w:val="24"/>
          <w:szCs w:val="32"/>
          <w:u w:val="single"/>
          <w:lang w:val="en-US" w:eastAsia="zh-CN"/>
        </w:rPr>
        <w:t xml:space="preserve">     </w:t>
      </w:r>
      <w:r>
        <w:rPr>
          <w:rFonts w:hint="eastAsia"/>
          <w:b/>
          <w:bCs/>
          <w:sz w:val="24"/>
          <w:szCs w:val="32"/>
          <w:lang w:val="en-US" w:eastAsia="zh-CN"/>
        </w:rPr>
        <w:t>月</w:t>
      </w:r>
      <w:r>
        <w:rPr>
          <w:rFonts w:hint="eastAsia"/>
          <w:b/>
          <w:bCs/>
          <w:sz w:val="24"/>
          <w:szCs w:val="32"/>
          <w:u w:val="single"/>
          <w:lang w:val="en-US" w:eastAsia="zh-CN"/>
        </w:rPr>
        <w:t xml:space="preserve">     </w:t>
      </w:r>
      <w:r>
        <w:rPr>
          <w:rFonts w:hint="eastAsia"/>
          <w:b/>
          <w:bCs/>
          <w:sz w:val="24"/>
          <w:szCs w:val="32"/>
          <w:lang w:val="en-US" w:eastAsia="zh-CN"/>
        </w:rPr>
        <w:t>日</w:t>
      </w:r>
      <w:r>
        <w:rPr>
          <w:rFonts w:hint="default"/>
          <w:b/>
          <w:bCs/>
          <w:sz w:val="24"/>
          <w:szCs w:val="32"/>
          <w:lang w:val="en-US" w:eastAsia="zh-CN"/>
        </w:rPr>
        <w:br w:type="page"/>
      </w:r>
    </w:p>
    <w:p w14:paraId="66DEC5CE">
      <w:pPr>
        <w:numPr>
          <w:ilvl w:val="0"/>
          <w:numId w:val="0"/>
        </w:numPr>
        <w:spacing w:line="360" w:lineRule="auto"/>
        <w:jc w:val="center"/>
        <w:rPr>
          <w:rFonts w:hint="default"/>
          <w:b/>
          <w:bCs/>
          <w:sz w:val="32"/>
          <w:szCs w:val="40"/>
          <w:lang w:val="en-US" w:eastAsia="zh-CN"/>
        </w:rPr>
      </w:pPr>
      <w:r>
        <w:rPr>
          <w:rFonts w:hint="eastAsia"/>
          <w:b/>
          <w:bCs/>
          <w:sz w:val="32"/>
          <w:szCs w:val="40"/>
          <w:lang w:val="en-US" w:eastAsia="zh-CN"/>
        </w:rPr>
        <w:t>（2）营业执照复印件</w:t>
      </w:r>
    </w:p>
    <w:p w14:paraId="07CA87EA">
      <w:pPr>
        <w:rPr>
          <w:rFonts w:hint="eastAsia" w:ascii="宋体" w:hAnsi="宋体" w:eastAsia="宋体" w:cs="宋体"/>
          <w:color w:val="auto"/>
          <w:kern w:val="2"/>
          <w:sz w:val="32"/>
          <w:szCs w:val="32"/>
          <w:highlight w:val="none"/>
        </w:rPr>
      </w:pPr>
      <w:bookmarkStart w:id="0" w:name="_Toc24007"/>
      <w:bookmarkStart w:id="1" w:name="_Toc15476"/>
      <w:bookmarkStart w:id="2" w:name="_Toc502"/>
      <w:bookmarkStart w:id="3" w:name="_Toc106737816"/>
      <w:bookmarkStart w:id="4" w:name="_Toc86251319"/>
      <w:bookmarkStart w:id="5" w:name="_Toc91100843"/>
      <w:bookmarkStart w:id="6" w:name="_Toc20694"/>
      <w:r>
        <w:rPr>
          <w:rFonts w:hint="eastAsia" w:ascii="宋体" w:hAnsi="宋体" w:eastAsia="宋体" w:cs="宋体"/>
          <w:color w:val="auto"/>
          <w:kern w:val="2"/>
          <w:sz w:val="32"/>
          <w:szCs w:val="32"/>
          <w:highlight w:val="none"/>
        </w:rPr>
        <w:br w:type="page"/>
      </w:r>
    </w:p>
    <w:p w14:paraId="192F0BE0">
      <w:pPr>
        <w:pStyle w:val="2"/>
        <w:keepLines w:val="0"/>
        <w:shd w:val="clear"/>
        <w:tabs>
          <w:tab w:val="left" w:pos="360"/>
        </w:tabs>
        <w:adjustRightInd w:val="0"/>
        <w:spacing w:line="360" w:lineRule="auto"/>
        <w:jc w:val="center"/>
        <w:textAlignment w:val="baseline"/>
        <w:rPr>
          <w:rFonts w:ascii="黑体" w:hAnsi="黑体" w:eastAsia="黑体"/>
          <w:bCs/>
          <w:color w:val="auto"/>
          <w:sz w:val="36"/>
          <w:szCs w:val="36"/>
          <w:highlight w:val="none"/>
        </w:rPr>
      </w:pP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3</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rPr>
        <w:t>法定代表人身份证明书</w:t>
      </w:r>
      <w:bookmarkEnd w:id="0"/>
      <w:bookmarkEnd w:id="1"/>
      <w:bookmarkEnd w:id="2"/>
      <w:bookmarkEnd w:id="3"/>
      <w:bookmarkEnd w:id="4"/>
      <w:bookmarkEnd w:id="5"/>
      <w:bookmarkEnd w:id="6"/>
    </w:p>
    <w:p w14:paraId="208BA270">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119C2B3">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A0D6DD5">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4D11A49">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B66AA17">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29F511E">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4D37553F">
      <w:pPr>
        <w:shd w:val="clear"/>
        <w:spacing w:line="700" w:lineRule="exact"/>
        <w:ind w:firstLine="480" w:firstLineChars="200"/>
        <w:rPr>
          <w:rFonts w:hint="eastAsia" w:ascii="宋体" w:hAnsi="宋体" w:eastAsia="宋体" w:cs="宋体"/>
          <w:color w:val="auto"/>
          <w:sz w:val="24"/>
          <w:highlight w:val="none"/>
        </w:rPr>
      </w:pPr>
    </w:p>
    <w:p w14:paraId="22EC39FB">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C52A3E">
      <w:pPr>
        <w:shd w:val="clear"/>
        <w:spacing w:line="700" w:lineRule="exact"/>
        <w:rPr>
          <w:rFonts w:hint="eastAsia" w:ascii="宋体" w:hAnsi="宋体" w:eastAsia="宋体" w:cs="宋体"/>
          <w:b/>
          <w:bCs/>
          <w:color w:val="auto"/>
          <w:sz w:val="24"/>
          <w:highlight w:val="none"/>
        </w:rPr>
      </w:pPr>
    </w:p>
    <w:p w14:paraId="486B2022">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注：后附法定代表人身份证复印件。</w:t>
      </w:r>
    </w:p>
    <w:p w14:paraId="44E5D4CD">
      <w:pPr>
        <w:shd w:val="clear"/>
        <w:spacing w:line="700" w:lineRule="exact"/>
        <w:rPr>
          <w:rFonts w:hint="eastAsia" w:ascii="宋体" w:hAnsi="宋体" w:eastAsia="宋体" w:cs="宋体"/>
          <w:color w:val="auto"/>
          <w:sz w:val="24"/>
          <w:highlight w:val="none"/>
        </w:rPr>
      </w:pPr>
    </w:p>
    <w:p w14:paraId="25BC9B3D">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rPr>
        <w:t>（加盖单位</w:t>
      </w:r>
      <w:r>
        <w:rPr>
          <w:rFonts w:hint="eastAsia" w:ascii="宋体" w:hAnsi="宋体" w:eastAsia="宋体" w:cs="宋体"/>
          <w:bCs/>
          <w:color w:val="auto"/>
          <w:kern w:val="0"/>
          <w:sz w:val="24"/>
          <w:highlight w:val="none"/>
          <w:lang w:eastAsia="zh-CN"/>
        </w:rPr>
        <w:t>公章</w:t>
      </w:r>
      <w:r>
        <w:rPr>
          <w:rFonts w:hint="eastAsia" w:ascii="宋体" w:hAnsi="宋体" w:eastAsia="宋体" w:cs="宋体"/>
          <w:bCs/>
          <w:color w:val="auto"/>
          <w:kern w:val="0"/>
          <w:sz w:val="24"/>
          <w:highlight w:val="none"/>
        </w:rPr>
        <w:t>）</w:t>
      </w:r>
    </w:p>
    <w:p w14:paraId="0D8D28D1">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00C3353">
      <w:pPr>
        <w:pStyle w:val="2"/>
        <w:keepLines w:val="0"/>
        <w:shd w:val="clear"/>
        <w:tabs>
          <w:tab w:val="left" w:pos="360"/>
        </w:tabs>
        <w:adjustRightInd w:val="0"/>
        <w:spacing w:line="360" w:lineRule="auto"/>
        <w:jc w:val="center"/>
        <w:textAlignment w:val="baseline"/>
        <w:rPr>
          <w:rFonts w:ascii="宋体" w:hAnsi="宋体" w:cs="宋体"/>
          <w:color w:val="auto"/>
          <w:sz w:val="36"/>
          <w:szCs w:val="36"/>
          <w:highlight w:val="none"/>
        </w:rPr>
      </w:pPr>
      <w:r>
        <w:rPr>
          <w:rFonts w:ascii="宋体" w:hAnsi="宋体" w:cs="宋体"/>
          <w:color w:val="auto"/>
          <w:sz w:val="24"/>
          <w:szCs w:val="24"/>
          <w:highlight w:val="none"/>
        </w:rPr>
        <w:br w:type="page"/>
      </w:r>
      <w:bookmarkStart w:id="7" w:name="_Toc18936834"/>
      <w:bookmarkStart w:id="8" w:name="_Toc52982389"/>
      <w:bookmarkStart w:id="9" w:name="_Toc10193"/>
      <w:bookmarkStart w:id="10" w:name="_Toc30168"/>
      <w:bookmarkStart w:id="11" w:name="_Toc18936912"/>
      <w:bookmarkStart w:id="12" w:name="_Toc86251320"/>
      <w:bookmarkStart w:id="13" w:name="_Toc30077"/>
      <w:bookmarkStart w:id="14" w:name="_Toc76740506"/>
      <w:bookmarkStart w:id="15" w:name="_Toc91100844"/>
      <w:bookmarkStart w:id="16" w:name="_Toc106737817"/>
      <w:bookmarkStart w:id="17" w:name="_Toc28793"/>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4</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rPr>
        <w:t>法定代表人授权委托书</w:t>
      </w:r>
      <w:bookmarkEnd w:id="7"/>
      <w:bookmarkEnd w:id="8"/>
      <w:bookmarkEnd w:id="9"/>
      <w:bookmarkEnd w:id="10"/>
      <w:bookmarkEnd w:id="11"/>
      <w:bookmarkEnd w:id="12"/>
      <w:bookmarkEnd w:id="13"/>
      <w:bookmarkEnd w:id="14"/>
      <w:bookmarkEnd w:id="15"/>
      <w:bookmarkEnd w:id="16"/>
      <w:bookmarkEnd w:id="17"/>
    </w:p>
    <w:p w14:paraId="5C201962">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00BE3035">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0CF9D8FB">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4398DA16">
      <w:pPr>
        <w:shd w:val="clear"/>
        <w:spacing w:line="600" w:lineRule="exact"/>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后附授权代理人身份证复印件，并加盖供应商公章。</w:t>
      </w:r>
    </w:p>
    <w:p w14:paraId="02548C9E">
      <w:pPr>
        <w:shd w:val="clear"/>
        <w:spacing w:line="480" w:lineRule="auto"/>
        <w:ind w:firstLine="480" w:firstLineChars="200"/>
        <w:rPr>
          <w:rFonts w:hint="eastAsia" w:ascii="宋体" w:hAnsi="宋体" w:eastAsia="宋体" w:cs="宋体"/>
          <w:color w:val="auto"/>
          <w:sz w:val="24"/>
          <w:highlight w:val="none"/>
        </w:rPr>
      </w:pPr>
    </w:p>
    <w:p w14:paraId="7218A5DF">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供应商全称</w:t>
      </w:r>
      <w:r>
        <w:rPr>
          <w:rFonts w:hint="eastAsia"/>
          <w:color w:val="auto"/>
          <w:kern w:val="2"/>
          <w:highlight w:val="none"/>
        </w:rPr>
        <w:t>：</w:t>
      </w:r>
      <w:r>
        <w:rPr>
          <w:rFonts w:hint="eastAsia"/>
          <w:color w:val="auto"/>
          <w:kern w:val="2"/>
          <w:highlight w:val="none"/>
          <w:u w:val="single"/>
        </w:rPr>
        <w:t xml:space="preserve">                  </w:t>
      </w:r>
      <w:r>
        <w:rPr>
          <w:rFonts w:hint="eastAsia"/>
          <w:color w:val="auto"/>
          <w:kern w:val="2"/>
          <w:highlight w:val="none"/>
        </w:rPr>
        <w:t>（</w:t>
      </w:r>
      <w:r>
        <w:rPr>
          <w:rFonts w:hint="eastAsia"/>
          <w:bCs/>
          <w:color w:val="auto"/>
          <w:highlight w:val="none"/>
        </w:rPr>
        <w:t>加盖单位</w:t>
      </w:r>
      <w:r>
        <w:rPr>
          <w:rFonts w:hint="eastAsia"/>
          <w:bCs/>
          <w:color w:val="auto"/>
          <w:highlight w:val="none"/>
          <w:lang w:eastAsia="zh-CN"/>
        </w:rPr>
        <w:t>公章</w:t>
      </w:r>
      <w:r>
        <w:rPr>
          <w:rFonts w:hint="eastAsia"/>
          <w:color w:val="auto"/>
          <w:kern w:val="2"/>
          <w:highlight w:val="none"/>
        </w:rPr>
        <w:t>）</w:t>
      </w:r>
    </w:p>
    <w:p w14:paraId="46EED52F">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4698E9F6">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法定代表人身份证号码：</w:t>
      </w:r>
      <w:r>
        <w:rPr>
          <w:rFonts w:hint="eastAsia"/>
          <w:color w:val="auto"/>
          <w:highlight w:val="none"/>
          <w:u w:val="single"/>
        </w:rPr>
        <w:t xml:space="preserve">                    </w:t>
      </w:r>
    </w:p>
    <w:p w14:paraId="71F5A78A">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14:paraId="6C4BC269">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委托代理人身份证号码：</w:t>
      </w:r>
      <w:r>
        <w:rPr>
          <w:rFonts w:hint="eastAsia"/>
          <w:color w:val="auto"/>
          <w:kern w:val="2"/>
          <w:highlight w:val="none"/>
          <w:u w:val="single"/>
        </w:rPr>
        <w:t xml:space="preserve"> </w:t>
      </w:r>
      <w:r>
        <w:rPr>
          <w:rFonts w:hint="eastAsia"/>
          <w:color w:val="auto"/>
          <w:highlight w:val="none"/>
          <w:u w:val="single"/>
        </w:rPr>
        <w:t xml:space="preserve">                    </w:t>
      </w:r>
    </w:p>
    <w:p w14:paraId="430280EC">
      <w:pPr>
        <w:shd w:val="clear"/>
        <w:spacing w:line="600" w:lineRule="exact"/>
        <w:rPr>
          <w:rFonts w:ascii="宋体" w:hAnsi="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8FB45F">
      <w:pPr>
        <w:pStyle w:val="3"/>
        <w:shd w:val="clear"/>
        <w:rPr>
          <w:rFonts w:hint="eastAsia" w:ascii="宋体" w:hAnsi="宋体" w:eastAsia="宋体" w:cs="宋体"/>
          <w:color w:val="auto"/>
          <w:sz w:val="24"/>
          <w:highlight w:val="none"/>
        </w:rPr>
      </w:pPr>
    </w:p>
    <w:p w14:paraId="138792A4">
      <w:pPr>
        <w:pStyle w:val="3"/>
        <w:shd w:val="clear"/>
        <w:rPr>
          <w:rFonts w:hint="eastAsia" w:ascii="宋体" w:hAnsi="宋体" w:eastAsia="宋体" w:cs="宋体"/>
          <w:color w:val="auto"/>
          <w:sz w:val="24"/>
          <w:highlight w:val="none"/>
        </w:rPr>
      </w:pPr>
    </w:p>
    <w:p w14:paraId="3C99BB80">
      <w:pPr>
        <w:pStyle w:val="3"/>
        <w:shd w:val="clear"/>
        <w:rPr>
          <w:rFonts w:hint="eastAsia" w:ascii="宋体" w:hAnsi="宋体" w:eastAsia="宋体" w:cs="宋体"/>
          <w:color w:val="auto"/>
          <w:sz w:val="24"/>
          <w:highlight w:val="none"/>
        </w:rPr>
      </w:pPr>
    </w:p>
    <w:p w14:paraId="1F29CBA7">
      <w:pPr>
        <w:shd w:val="clear"/>
        <w:spacing w:line="360" w:lineRule="auto"/>
        <w:jc w:val="center"/>
        <w:rPr>
          <w:rFonts w:hint="eastAsia" w:ascii="宋体" w:hAnsi="宋体" w:eastAsia="宋体" w:cs="宋体"/>
          <w:b/>
          <w:color w:val="auto"/>
          <w:szCs w:val="32"/>
          <w:highlight w:val="none"/>
        </w:rPr>
      </w:pPr>
    </w:p>
    <w:p w14:paraId="3420A778">
      <w:pPr>
        <w:pStyle w:val="2"/>
        <w:keepLines w:val="0"/>
        <w:shd w:val="clear"/>
        <w:tabs>
          <w:tab w:val="left" w:pos="360"/>
        </w:tabs>
        <w:adjustRightInd w:val="0"/>
        <w:spacing w:line="360" w:lineRule="auto"/>
        <w:jc w:val="center"/>
        <w:textAlignment w:val="baseline"/>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bookmarkStart w:id="18" w:name="_Toc3592"/>
      <w:bookmarkStart w:id="19" w:name="_Toc32399"/>
      <w:bookmarkStart w:id="20" w:name="_Toc12275"/>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w:t>
      </w:r>
      <w:r>
        <w:rPr>
          <w:rFonts w:hint="eastAsia" w:ascii="宋体" w:hAnsi="宋体" w:eastAsia="宋体" w:cs="宋体"/>
          <w:bCs/>
          <w:color w:val="auto"/>
          <w:sz w:val="32"/>
          <w:szCs w:val="32"/>
          <w:highlight w:val="none"/>
        </w:rPr>
        <w:t>资格条件承诺函</w:t>
      </w:r>
      <w:bookmarkEnd w:id="18"/>
      <w:bookmarkEnd w:id="19"/>
      <w:bookmarkEnd w:id="20"/>
    </w:p>
    <w:p w14:paraId="5BD27A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符合《中华人民共和国政府采购法》第二十二条规定条件，具体包括：</w:t>
      </w:r>
    </w:p>
    <w:p w14:paraId="791827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C43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2108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p>
    <w:p w14:paraId="3921B7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w:t>
      </w:r>
    </w:p>
    <w:p w14:paraId="1AB1E1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14:paraId="67B0D7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7.在投标（响应）截止日期前未被列入失信被执行人名单、重大税收违法案件当事人名单、政府采购严重违法失信行为记录名单。</w:t>
      </w:r>
    </w:p>
    <w:p w14:paraId="0B500E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特此承诺。    </w:t>
      </w:r>
    </w:p>
    <w:p w14:paraId="11AFB02B">
      <w:pPr>
        <w:pStyle w:val="12"/>
        <w:shd w:val="clear"/>
        <w:spacing w:line="360" w:lineRule="auto"/>
        <w:rPr>
          <w:rFonts w:hint="eastAsia" w:hAnsi="宋体"/>
          <w:color w:val="auto"/>
          <w:highlight w:val="none"/>
        </w:rPr>
      </w:pPr>
    </w:p>
    <w:p w14:paraId="20C19D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供应商名称（公章）：</w:t>
      </w:r>
    </w:p>
    <w:p w14:paraId="603F4C7E">
      <w:pPr>
        <w:pStyle w:val="13"/>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4DF7015">
      <w:pPr>
        <w:rPr>
          <w:rFonts w:hint="default"/>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mUwYzQ0YTQ1ODZhMTViYWExYmNmNWE0Y2ZmYmMifQ=="/>
  </w:docVars>
  <w:rsids>
    <w:rsidRoot w:val="20314905"/>
    <w:rsid w:val="099C60D1"/>
    <w:rsid w:val="0F3D27EA"/>
    <w:rsid w:val="10EE19D3"/>
    <w:rsid w:val="12525E03"/>
    <w:rsid w:val="1DCC26DF"/>
    <w:rsid w:val="20314905"/>
    <w:rsid w:val="2228482C"/>
    <w:rsid w:val="2A7F3244"/>
    <w:rsid w:val="34130FA3"/>
    <w:rsid w:val="3D8B7B6D"/>
    <w:rsid w:val="40167D4F"/>
    <w:rsid w:val="524E5126"/>
    <w:rsid w:val="5B213440"/>
    <w:rsid w:val="5E5004D8"/>
    <w:rsid w:val="60880309"/>
    <w:rsid w:val="6F211BC7"/>
    <w:rsid w:val="71E8361B"/>
    <w:rsid w:val="7A7C6425"/>
    <w:rsid w:val="7AF122C4"/>
    <w:rsid w:val="7CBC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line="400" w:lineRule="exact"/>
      <w:jc w:val="left"/>
      <w:outlineLvl w:val="1"/>
    </w:pPr>
    <w:rPr>
      <w:rFonts w:ascii="Arial" w:hAnsi="Arial"/>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line="200" w:lineRule="exact"/>
      <w:ind w:firstLine="301"/>
    </w:pPr>
    <w:rPr>
      <w:rFonts w:ascii="宋体"/>
      <w:spacing w:val="-4"/>
      <w:sz w:val="18"/>
      <w:szCs w:val="20"/>
    </w:rPr>
  </w:style>
  <w:style w:type="paragraph" w:styleId="5">
    <w:name w:val="Body Text First Indent 2"/>
    <w:basedOn w:val="4"/>
    <w:next w:val="6"/>
    <w:qFormat/>
    <w:uiPriority w:val="0"/>
    <w:pPr>
      <w:spacing w:line="360" w:lineRule="auto"/>
      <w:ind w:firstLine="420" w:firstLineChars="200"/>
    </w:pPr>
    <w:rPr>
      <w:rFonts w:hAnsi="宋体"/>
      <w:spacing w:val="0"/>
      <w:sz w:val="21"/>
    </w:rPr>
  </w:style>
  <w:style w:type="paragraph" w:customStyle="1" w:styleId="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7">
    <w:name w:val="Normal (Web)"/>
    <w:basedOn w:val="1"/>
    <w:next w:val="8"/>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OC Heading11"/>
    <w:next w:val="1"/>
    <w:qFormat/>
    <w:uiPriority w:val="0"/>
    <w:pPr>
      <w:wordWrap w:val="0"/>
    </w:pPr>
    <w:rPr>
      <w:rFonts w:ascii="Times New Roman" w:hAnsi="Times New Roman" w:eastAsia="宋体" w:cs="Times New Roman"/>
      <w:sz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905</Words>
  <Characters>916</Characters>
  <Lines>0</Lines>
  <Paragraphs>0</Paragraphs>
  <TotalTime>38</TotalTime>
  <ScaleCrop>false</ScaleCrop>
  <LinksUpToDate>false</LinksUpToDate>
  <CharactersWithSpaces>1343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D҉ ҉J҉.҉ ҉L҉▓</dc:creator>
  <cp:lastModifiedBy>D҉ ҉J҉.҉ ҉L҉▓</cp:lastModifiedBy>
  <dcterms:modified xsi:type="dcterms:W3CDTF">2025-02-20T04:01:25Z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44654F93EE3E4B89802ED82777E5B7D0_13</vt:lpwstr>
  </property>
  <property fmtid="{D5CDD505-2E9C-101B-9397-08002B2CF9AE}" pid="4" name="KSOTemplateDocerSaveRecord">
    <vt:lpwstr>eyJoZGlkIjoiMzA3NjNmN2FkYjM1M2U4YTc1ODNlZTk0MjQxNmUwNzAiLCJ1c2VySWQiOiIzNzExNzg2MzcifQ==</vt:lpwstr>
  </property>
</Properties>
</file>